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C085" w14:textId="67189709" w:rsidR="00851C4C" w:rsidRPr="00A9143C" w:rsidRDefault="00851C4C">
      <w:pPr>
        <w:rPr>
          <w:b/>
          <w:bCs/>
        </w:rPr>
      </w:pPr>
      <w:r>
        <w:t>ARTICLE</w:t>
      </w:r>
      <w:r w:rsidR="00A9143C">
        <w:t xml:space="preserve">:  </w:t>
      </w:r>
      <w:r w:rsidR="00A9143C" w:rsidRPr="00A9143C">
        <w:rPr>
          <w:b/>
          <w:bCs/>
        </w:rPr>
        <w:t>SCHOOL LEAVING RITUA</w:t>
      </w:r>
      <w:r w:rsidR="00A9143C">
        <w:rPr>
          <w:b/>
          <w:bCs/>
        </w:rPr>
        <w:t>L</w:t>
      </w:r>
      <w:r w:rsidR="00A9143C" w:rsidRPr="00A9143C">
        <w:rPr>
          <w:b/>
          <w:bCs/>
        </w:rPr>
        <w:t xml:space="preserve">S </w:t>
      </w:r>
      <w:r w:rsidR="00A9143C">
        <w:rPr>
          <w:b/>
          <w:bCs/>
        </w:rPr>
        <w:t>(</w:t>
      </w:r>
      <w:r w:rsidR="00A9143C" w:rsidRPr="00A9143C">
        <w:rPr>
          <w:b/>
          <w:bCs/>
        </w:rPr>
        <w:t>AND PREPARING YOU FOR LIFE</w:t>
      </w:r>
      <w:r w:rsidR="00A9143C">
        <w:rPr>
          <w:b/>
          <w:bCs/>
        </w:rPr>
        <w:t>)</w:t>
      </w:r>
    </w:p>
    <w:p w14:paraId="384531F1" w14:textId="5B21FCF5" w:rsidR="00851C4C" w:rsidRPr="00A9143C" w:rsidRDefault="00851C4C">
      <w:pPr>
        <w:rPr>
          <w:b/>
          <w:bCs/>
        </w:rPr>
      </w:pPr>
      <w:r w:rsidRPr="00A9143C">
        <w:rPr>
          <w:b/>
          <w:bCs/>
        </w:rPr>
        <w:t>For immediate release.</w:t>
      </w:r>
    </w:p>
    <w:p w14:paraId="41F2295B" w14:textId="0229668C" w:rsidR="00851C4C" w:rsidRDefault="00851C4C"/>
    <w:p w14:paraId="094FBE36" w14:textId="726F059A" w:rsidR="00851C4C" w:rsidRDefault="00851C4C">
      <w:r>
        <w:t xml:space="preserve">Remember those years in secondary school where as a junior you would wonder into the bathroom and be met with a solid row of older girls preening before leaving the school’s compound?  In trying to fathom that ritual </w:t>
      </w:r>
      <w:r w:rsidR="00A23919">
        <w:t xml:space="preserve">I couldn’t see what all the hoopla was about – after all they were only going home.  Their hair had to be combed, </w:t>
      </w:r>
      <w:r w:rsidR="00A23919">
        <w:t>invariably slicked</w:t>
      </w:r>
      <w:r w:rsidR="00A23919">
        <w:t xml:space="preserve">.  ‘Baby’ hairs were emphasized drawing attention to the freshly washed face.  </w:t>
      </w:r>
      <w:r w:rsidR="00A9143C">
        <w:t xml:space="preserve">A zap of deodorant or a cologne upped the fresh smell quotient.  </w:t>
      </w:r>
      <w:r w:rsidR="003C1771">
        <w:t xml:space="preserve">Ashy legs were not to be tolerated so the counter top bore an array of bottles of lotion.  </w:t>
      </w:r>
      <w:r w:rsidR="00A23919">
        <w:t>And this recollection would not be complete without mentioning the explosion of powder splattered across chests, and peeping above the top button of their blouse.  Look good, smell good</w:t>
      </w:r>
      <w:r w:rsidR="00A9143C">
        <w:t>,</w:t>
      </w:r>
      <w:r w:rsidR="00A23919">
        <w:t xml:space="preserve"> ready</w:t>
      </w:r>
      <w:r w:rsidR="00A9143C">
        <w:t>,</w:t>
      </w:r>
      <w:r w:rsidR="00A23919">
        <w:t xml:space="preserve"> now to hit the road. </w:t>
      </w:r>
    </w:p>
    <w:p w14:paraId="4CC13BFC" w14:textId="5132D19D" w:rsidR="007C1028" w:rsidRDefault="00A9143C">
      <w:r>
        <w:t xml:space="preserve">What might have appeared as unnecessary and excessive in hindsight had a connection to addressing good hygiene practises in their adolescent years.  Bodily changes, for example the growth of underarm hair and the monthly period that overstayed its welcome </w:t>
      </w:r>
      <w:r w:rsidR="007C1028">
        <w:t>by</w:t>
      </w:r>
      <w:r>
        <w:t xml:space="preserve"> several days</w:t>
      </w:r>
      <w:r w:rsidR="007C1028">
        <w:t xml:space="preserve">, necessitate private check -ins to maintain freshness.  </w:t>
      </w:r>
    </w:p>
    <w:p w14:paraId="6EDF826A" w14:textId="007D0F34" w:rsidR="006F1262" w:rsidRDefault="007C1028">
      <w:r>
        <w:t>Outbreaks of acne pimples, the result of increased oil secretion and bad habits such as touching one’s face</w:t>
      </w:r>
      <w:r w:rsidR="006F1262">
        <w:t>, are minimised with the cleansing of the face.  Now you understand what the nubs of hand soap were for</w:t>
      </w:r>
      <w:r w:rsidR="003C1771">
        <w:t xml:space="preserve"> back then</w:t>
      </w:r>
      <w:r w:rsidR="006F1262">
        <w:t xml:space="preserve">.  </w:t>
      </w:r>
      <w:r>
        <w:t xml:space="preserve">  </w:t>
      </w:r>
    </w:p>
    <w:p w14:paraId="272A4944" w14:textId="5E2A2C91" w:rsidR="006F1262" w:rsidRDefault="006F1262">
      <w:r>
        <w:t xml:space="preserve">For the adolescent it is important that they do not neglect the care of their teeth.  This means changing their tooth brush </w:t>
      </w:r>
      <w:r w:rsidR="005B6026">
        <w:t>3 to 4 times</w:t>
      </w:r>
      <w:r>
        <w:t xml:space="preserve"> for the year, regular brushing and flossing after meals, use of a mouth wash to reduce </w:t>
      </w:r>
      <w:r w:rsidR="003C1771">
        <w:t xml:space="preserve">plaque and </w:t>
      </w:r>
      <w:r>
        <w:t>bacteria – all of this in between routine 6</w:t>
      </w:r>
      <w:r w:rsidR="003C1771">
        <w:t>-</w:t>
      </w:r>
      <w:r>
        <w:t>month trips to the dentist.</w:t>
      </w:r>
      <w:r w:rsidR="003C1771">
        <w:t xml:space="preserve">  The poor condition of teeth and gums caused by bacteria can set off other health concerns in the body.  So</w:t>
      </w:r>
      <w:r w:rsidR="00B3173D">
        <w:t>,</w:t>
      </w:r>
      <w:r w:rsidR="003C1771">
        <w:t xml:space="preserve"> getting in the habit of dealing with oral health is a lifelong practice that makes a lot of sense.</w:t>
      </w:r>
    </w:p>
    <w:p w14:paraId="59E15EA7" w14:textId="378F6826" w:rsidR="007C1028" w:rsidRDefault="00B3173D">
      <w:r>
        <w:t>Maybe we will look at it differently the next time we can’t get a space at the basin in the washroom to only wash our hands – they are practising.</w:t>
      </w:r>
    </w:p>
    <w:p w14:paraId="61D858BE" w14:textId="2BD90C68" w:rsidR="00B3173D" w:rsidRDefault="00B3173D" w:rsidP="00B3173D">
      <w:pPr>
        <w:jc w:val="center"/>
      </w:pPr>
      <w:r>
        <w:t>-30-</w:t>
      </w:r>
    </w:p>
    <w:p w14:paraId="644F35BF" w14:textId="43EF9985" w:rsidR="00A23919" w:rsidRDefault="007C102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591C18" w14:textId="77777777" w:rsidR="00A23919" w:rsidRDefault="00A23919"/>
    <w:sectPr w:rsidR="00A23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4C"/>
    <w:rsid w:val="003C1771"/>
    <w:rsid w:val="005B6026"/>
    <w:rsid w:val="006F1262"/>
    <w:rsid w:val="007B5ABD"/>
    <w:rsid w:val="007C1028"/>
    <w:rsid w:val="00851C4C"/>
    <w:rsid w:val="00A23919"/>
    <w:rsid w:val="00A9143C"/>
    <w:rsid w:val="00B3173D"/>
    <w:rsid w:val="00F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849A"/>
  <w15:chartTrackingRefBased/>
  <w15:docId w15:val="{35A4C38F-9A5B-4FCC-8FB3-2EA552D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Thomas</dc:creator>
  <cp:keywords/>
  <dc:description/>
  <cp:lastModifiedBy>Dianne Thomas</cp:lastModifiedBy>
  <cp:revision>3</cp:revision>
  <dcterms:created xsi:type="dcterms:W3CDTF">2021-10-01T03:43:00Z</dcterms:created>
  <dcterms:modified xsi:type="dcterms:W3CDTF">2021-10-01T03:46:00Z</dcterms:modified>
</cp:coreProperties>
</file>